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06" w:rsidRDefault="006B40A6" w:rsidP="005A64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E:\сканкопии положения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копии положения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81582">
        <w:rPr>
          <w:rFonts w:ascii="Times New Roman" w:hAnsi="Times New Roman" w:cs="Times New Roman"/>
          <w:sz w:val="28"/>
          <w:szCs w:val="28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981582">
        <w:rPr>
          <w:rFonts w:ascii="Times New Roman" w:hAnsi="Times New Roman" w:cs="Times New Roman"/>
          <w:sz w:val="28"/>
          <w:szCs w:val="28"/>
        </w:rPr>
        <w:t xml:space="preserve"> </w:t>
      </w:r>
      <w:r w:rsidRPr="00981582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1.5. На</w:t>
      </w:r>
      <w:r w:rsidR="009A151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981582">
        <w:rPr>
          <w:rFonts w:ascii="Times New Roman" w:hAnsi="Times New Roman" w:cs="Times New Roman"/>
          <w:sz w:val="28"/>
          <w:szCs w:val="28"/>
        </w:rPr>
        <w:t xml:space="preserve"> возлагаются задачи организации работы по приведению информационных систем персональных данных ДОУ в соответствие с требованиями законодательных и нормативных актов, а также поддержание в ДОУ эффективного режима защиты персональных данных от компрометации;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1.6. Состав Комиссии формируется из числа работников ДОУ. Председатель и члены Комиссии</w:t>
      </w:r>
      <w:r w:rsidR="009A1519">
        <w:rPr>
          <w:rFonts w:ascii="Times New Roman" w:hAnsi="Times New Roman" w:cs="Times New Roman"/>
          <w:sz w:val="28"/>
          <w:szCs w:val="28"/>
        </w:rPr>
        <w:t xml:space="preserve"> назначаются приказом заведующего</w:t>
      </w:r>
      <w:r w:rsidRPr="00981582">
        <w:rPr>
          <w:rFonts w:ascii="Times New Roman" w:hAnsi="Times New Roman" w:cs="Times New Roman"/>
          <w:sz w:val="28"/>
          <w:szCs w:val="28"/>
        </w:rPr>
        <w:t xml:space="preserve"> и подчиняются непосредственно зав</w:t>
      </w:r>
      <w:r w:rsidR="009A1519">
        <w:rPr>
          <w:rFonts w:ascii="Times New Roman" w:hAnsi="Times New Roman" w:cs="Times New Roman"/>
          <w:sz w:val="28"/>
          <w:szCs w:val="28"/>
        </w:rPr>
        <w:t>едующе</w:t>
      </w:r>
      <w:r w:rsidR="00981582" w:rsidRPr="00981582">
        <w:rPr>
          <w:rFonts w:ascii="Times New Roman" w:hAnsi="Times New Roman" w:cs="Times New Roman"/>
          <w:sz w:val="28"/>
          <w:szCs w:val="28"/>
        </w:rPr>
        <w:t>м</w:t>
      </w:r>
      <w:r w:rsidR="009A1519">
        <w:rPr>
          <w:rFonts w:ascii="Times New Roman" w:hAnsi="Times New Roman" w:cs="Times New Roman"/>
          <w:sz w:val="28"/>
          <w:szCs w:val="28"/>
        </w:rPr>
        <w:t>у</w:t>
      </w:r>
      <w:r w:rsidR="00981582" w:rsidRPr="00981582">
        <w:rPr>
          <w:rFonts w:ascii="Times New Roman" w:hAnsi="Times New Roman" w:cs="Times New Roman"/>
          <w:sz w:val="28"/>
          <w:szCs w:val="28"/>
        </w:rPr>
        <w:t xml:space="preserve"> МКДОУ «ЦР</w:t>
      </w:r>
      <w:proofErr w:type="gramStart"/>
      <w:r w:rsidR="00981582" w:rsidRPr="0098158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81582" w:rsidRPr="00981582">
        <w:rPr>
          <w:rFonts w:ascii="Times New Roman" w:hAnsi="Times New Roman" w:cs="Times New Roman"/>
          <w:sz w:val="28"/>
          <w:szCs w:val="28"/>
        </w:rPr>
        <w:t xml:space="preserve"> детский сад №22»</w:t>
      </w:r>
    </w:p>
    <w:p w:rsidR="00981582" w:rsidRPr="009A1519" w:rsidRDefault="00981582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 xml:space="preserve"> 2. ПОРЯДОК РАБОТЫ КОМИССИИ.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2.1. Комиссия является коллегиальным органом, строит свою деятельность на принципах равноправия его членов и гласности принимаемых решений. Состав Комиссии принимает участие в его работе на общественных началах;</w:t>
      </w:r>
    </w:p>
    <w:p w:rsidR="009A1519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2.2. Руководство Комиссии осуществляется Председателем. Для проведения текущей организационно-технической работы назначается секретарь Комиссии. </w:t>
      </w:r>
    </w:p>
    <w:p w:rsidR="00981582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9A15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</w:t>
      </w:r>
      <w:r w:rsidRPr="009815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1582">
        <w:rPr>
          <w:rFonts w:ascii="Times New Roman" w:hAnsi="Times New Roman" w:cs="Times New Roman"/>
          <w:sz w:val="28"/>
          <w:szCs w:val="28"/>
        </w:rPr>
        <w:t xml:space="preserve"> Определяет повестку, созывает и проводит заседание Комиссии;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1582">
        <w:rPr>
          <w:rFonts w:ascii="Times New Roman" w:hAnsi="Times New Roman" w:cs="Times New Roman"/>
          <w:sz w:val="28"/>
          <w:szCs w:val="28"/>
        </w:rPr>
        <w:t xml:space="preserve"> Руководит работой Комиссии.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2.3. Заседание Комиссии проводится не реже чем 1 раз в квартал и считается правомочным, если на нем присутствует не менее 2/3 его численного состава. В случае необходимости могут проводиться внеочередные заседания Комиссии;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2.4. Решения Комиссии принимаются открытым голосованием, простым большинством голосов присутствующих членов Комиссии. При равенстве голосов «за» и «против» председатель Комиссии имеет право решающего голоса;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2.5. Решения Комиссии оформляются протоколом, который подписывается секретарем Комиссии и заверяется Председателем;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2.6. Члены Комиссии вправе требовать отражения в протоколе своего несогласия с принятым коллегиальным решением или изложения особого мнения в отдельном приложении к данному протоколу; </w:t>
      </w:r>
    </w:p>
    <w:p w:rsidR="00981582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>3. ОСНО</w:t>
      </w:r>
      <w:r w:rsidR="009A1519">
        <w:rPr>
          <w:rFonts w:ascii="Times New Roman" w:hAnsi="Times New Roman" w:cs="Times New Roman"/>
          <w:b/>
          <w:sz w:val="28"/>
          <w:szCs w:val="28"/>
        </w:rPr>
        <w:t>ВНЫЕ ЗАДАЧИ И ФУНКЦИИ КОМИССИИ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3.1. Разработка систем и мер по обеспечению безопасности персональных данных при их обработке в информационных системах ДОУ;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3.2. Определение приоритетных направлений деятельности по обеспечению безопасности персональных данных при их обработке в информационных системах;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3.3. Координация деятельности участников образовательных отношений в области обеспечения безопасности персональных данных при их обработке в информационных системах;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lastRenderedPageBreak/>
        <w:t xml:space="preserve">3.4. Обеспечение объективной оценки по реализации мер по обеспечению безопасности персональных данных при их обработке в информационных системах;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3.5. П</w:t>
      </w:r>
      <w:r w:rsidR="009A1519">
        <w:rPr>
          <w:rFonts w:ascii="Times New Roman" w:hAnsi="Times New Roman" w:cs="Times New Roman"/>
          <w:sz w:val="28"/>
          <w:szCs w:val="28"/>
        </w:rPr>
        <w:t>одготовка предложений заведующего</w:t>
      </w:r>
      <w:r w:rsidRPr="00981582">
        <w:rPr>
          <w:rFonts w:ascii="Times New Roman" w:hAnsi="Times New Roman" w:cs="Times New Roman"/>
          <w:sz w:val="28"/>
          <w:szCs w:val="28"/>
        </w:rPr>
        <w:t xml:space="preserve"> ДОУ по совершенствованию нормативной правовой базы в области защиты персональных данных и информационной безопасности; </w:t>
      </w:r>
    </w:p>
    <w:p w:rsidR="009A1519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1519" w:rsidRPr="009A1519">
        <w:rPr>
          <w:rFonts w:ascii="Times New Roman" w:hAnsi="Times New Roman" w:cs="Times New Roman"/>
          <w:b/>
          <w:sz w:val="28"/>
          <w:szCs w:val="28"/>
        </w:rPr>
        <w:t>Деятельность Комиссии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4.1. Комиссия определяет приоритетные направления и формы деятельности в области защиты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4.2. Комиссия проводит специальные исследования и контрольные проверки по выявлению демаскирующих признаков, возможных каналов утечки персональных данных, в том числе по техническим каналам;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4.3. Комиссия рассматривает результаты и проводит анализ сложившейся практики работы ДОУ в области обеспечения безопасности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4.4. Комиссия разрабатывает и внедряет в деятельность ДОУ локальные нормативные акты, регламентирующие обработку персональных данных и устанавливающие процедуры, направленные на предотвращение и выявление нарушений законодательства Российской Федерации в этой сфере, а также на устранение последствий таких нарушений;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4.5. Комиссия выступает инициатором и принимает участие в проведении семинаров, круглых столов и других мероприятий по методической деятельности в области обеспечения безопасности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4.6. Комиссия решает иные задачи по приведению деятельности ДОУ в соответствие с требованиями законодательных и нормативных актов, регламентирующих обработку персональных данных; </w:t>
      </w:r>
    </w:p>
    <w:p w:rsidR="00981582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>5. ПРАВА И ОБЯЗАННОСТИ КОМИССИИ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5.1.1. Знакомиться с проектами решений руководства ДОУ, касающихся обработки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5.1.2. Вносить на рассмотрение руководства предложения по улучшению деятельности ДОУ в сфере обработки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5.1.3. Участвовать в подготовке проектов локальных нормативных актов, регламентирующих обработку персональных данных в ДОУ;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5.1.4. Осуществлять взаимодействие, получать информацию и документы, необходимые для выполнения своих обязанностей, выдавать рекомендации по исправлению недостатков и требовать их исправления;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5.1.5. Принимать участие в подготовке и планировании мероприятий, проведение которых необходимо для защиты персональных данных в ДОУ;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5.1.6. Готовить заключения об оценке результативности деятельности защите персональных данных в ДОУ, и мерах, которые необходимо принять для повышения ее эффективности;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5.1.7. Осуществлять контроль выполнения запланированных мероприятий по защите персональных данных в ДОУ;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lastRenderedPageBreak/>
        <w:t xml:space="preserve"> 5.1.8. Участвовать в мероприятиях, предусмотренных в Плане внутренних проверок режима защиты персональных данных в ДОУ;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5.1.9. Проводить информирование участников образовательных отношений о состоянии и проводимых мероприятиях по защите персональных данных в ДОУ, о действующих </w:t>
      </w:r>
      <w:proofErr w:type="gramStart"/>
      <w:r w:rsidRPr="00981582">
        <w:rPr>
          <w:rFonts w:ascii="Times New Roman" w:hAnsi="Times New Roman" w:cs="Times New Roman"/>
          <w:sz w:val="28"/>
          <w:szCs w:val="28"/>
        </w:rPr>
        <w:t>нормативах</w:t>
      </w:r>
      <w:proofErr w:type="gramEnd"/>
      <w:r w:rsidRPr="00981582">
        <w:rPr>
          <w:rFonts w:ascii="Times New Roman" w:hAnsi="Times New Roman" w:cs="Times New Roman"/>
          <w:sz w:val="28"/>
          <w:szCs w:val="28"/>
        </w:rPr>
        <w:t xml:space="preserve"> по обеспечению защиты персональных данных в ДОУ;</w:t>
      </w:r>
    </w:p>
    <w:p w:rsidR="00981582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>5 5.2. Члены Комиссия обязаны: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5.2.1. Присутствовать на всех заседаниях Комиссии;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5.2.2. Принимать активное участие в рассмотрении вопросов обеспечения защиты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5.2.3. Обеспечивать качественное и своевременное исполнение своих функциональных обязанностей</w:t>
      </w:r>
    </w:p>
    <w:p w:rsidR="00981582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9A1519"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6.1. Члены комиссии несут персональную ответственность </w:t>
      </w:r>
      <w:proofErr w:type="gramStart"/>
      <w:r w:rsidRPr="009815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15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6.1.1. Правильность и объективность принимаемых решений;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6.1.2. Качество проводимых работ по обеспечению безопасности персональных данных в соответствии с функциональными обязанностями;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6.1.3. Предоставление в установленном порядке достоверной статистической и иной информации о деятельности Комиссии;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6.1.4. За разглашение сведений ограниченного распространения, ставших известными членам комиссии по роду работы. </w:t>
      </w:r>
    </w:p>
    <w:p w:rsidR="00981582" w:rsidRPr="009A1519" w:rsidRDefault="00693706" w:rsidP="0098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51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A1519" w:rsidRPr="009A1519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7.1. Председатель Комиссии должен иметь следующие документы:</w:t>
      </w:r>
    </w:p>
    <w:p w:rsidR="009A1519" w:rsidRDefault="009A1519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7.1.1. Приказ заведующего ДОУ </w:t>
      </w:r>
      <w:r w:rsidR="00693706" w:rsidRPr="00981582">
        <w:rPr>
          <w:rFonts w:ascii="Times New Roman" w:hAnsi="Times New Roman" w:cs="Times New Roman"/>
          <w:sz w:val="28"/>
          <w:szCs w:val="28"/>
        </w:rPr>
        <w:t xml:space="preserve"> о создании Комиссии; </w:t>
      </w:r>
    </w:p>
    <w:p w:rsidR="00981582" w:rsidRPr="00981582" w:rsidRDefault="009A1519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Копии приказов заведующего</w:t>
      </w:r>
      <w:r w:rsidR="00693706" w:rsidRPr="00981582">
        <w:rPr>
          <w:rFonts w:ascii="Times New Roman" w:hAnsi="Times New Roman" w:cs="Times New Roman"/>
          <w:sz w:val="28"/>
          <w:szCs w:val="28"/>
        </w:rPr>
        <w:t xml:space="preserve"> по основной деятельности, регламентирующих деятельность ДОУ по вопросам защиты персональных данных; 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7.1.3. План мероприятий Комиссии;</w:t>
      </w:r>
    </w:p>
    <w:p w:rsidR="00981582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 xml:space="preserve"> 7.1.4. Протоколы заседаний Комиссии; </w:t>
      </w:r>
    </w:p>
    <w:p w:rsidR="006A0D43" w:rsidRPr="00981582" w:rsidRDefault="00693706" w:rsidP="00981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82">
        <w:rPr>
          <w:rFonts w:ascii="Times New Roman" w:hAnsi="Times New Roman" w:cs="Times New Roman"/>
          <w:sz w:val="28"/>
          <w:szCs w:val="28"/>
        </w:rPr>
        <w:t>7.1.5. Другие документы.</w:t>
      </w:r>
    </w:p>
    <w:sectPr w:rsidR="006A0D43" w:rsidRPr="00981582" w:rsidSect="006A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706"/>
    <w:rsid w:val="001D31EA"/>
    <w:rsid w:val="005A64DD"/>
    <w:rsid w:val="005E7326"/>
    <w:rsid w:val="006864FD"/>
    <w:rsid w:val="00693706"/>
    <w:rsid w:val="006A0D43"/>
    <w:rsid w:val="006B40A6"/>
    <w:rsid w:val="009477C5"/>
    <w:rsid w:val="00976F98"/>
    <w:rsid w:val="00981582"/>
    <w:rsid w:val="009A1519"/>
    <w:rsid w:val="00A06C0B"/>
    <w:rsid w:val="00A43994"/>
    <w:rsid w:val="00F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2"/>
  </w:style>
  <w:style w:type="paragraph" w:styleId="1">
    <w:name w:val="heading 1"/>
    <w:basedOn w:val="a"/>
    <w:link w:val="10"/>
    <w:qFormat/>
    <w:rsid w:val="00981582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81582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Лена</cp:lastModifiedBy>
  <cp:revision>11</cp:revision>
  <cp:lastPrinted>2018-03-22T07:58:00Z</cp:lastPrinted>
  <dcterms:created xsi:type="dcterms:W3CDTF">2017-06-13T04:58:00Z</dcterms:created>
  <dcterms:modified xsi:type="dcterms:W3CDTF">2018-03-23T10:53:00Z</dcterms:modified>
</cp:coreProperties>
</file>